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C123" w14:textId="77777777" w:rsidR="002A2A0F" w:rsidRDefault="002A2A0F" w:rsidP="00ED611E">
      <w:pPr>
        <w:jc w:val="center"/>
        <w:rPr>
          <w:rFonts w:eastAsia="Arial Unicode MS"/>
          <w:b/>
          <w:bCs/>
          <w:sz w:val="32"/>
          <w:szCs w:val="32"/>
        </w:rPr>
      </w:pPr>
    </w:p>
    <w:p w14:paraId="70C9193A" w14:textId="77777777" w:rsidR="00DF6C5B" w:rsidRPr="00ED611E" w:rsidRDefault="00DF6C5B" w:rsidP="00ED611E">
      <w:pPr>
        <w:jc w:val="center"/>
        <w:rPr>
          <w:rFonts w:eastAsia="Arial Unicode MS"/>
          <w:b/>
          <w:bCs/>
          <w:sz w:val="32"/>
          <w:szCs w:val="32"/>
        </w:rPr>
      </w:pPr>
      <w:r w:rsidRPr="00ED611E">
        <w:rPr>
          <w:rFonts w:eastAsia="Arial Unicode MS"/>
          <w:b/>
          <w:bCs/>
          <w:sz w:val="32"/>
          <w:szCs w:val="32"/>
        </w:rPr>
        <w:t>Berlin - 3 Months 24/7</w:t>
      </w:r>
    </w:p>
    <w:p w14:paraId="6DD9CB24" w14:textId="77777777" w:rsidR="00DF6C5B" w:rsidRPr="00ED611E" w:rsidRDefault="00DF6C5B" w:rsidP="008C195A">
      <w:pPr>
        <w:jc w:val="center"/>
        <w:rPr>
          <w:rFonts w:eastAsia="Arial Unicode MS"/>
          <w:b/>
          <w:bCs/>
          <w:sz w:val="32"/>
          <w:szCs w:val="32"/>
        </w:rPr>
      </w:pPr>
      <w:r w:rsidRPr="00ED611E">
        <w:rPr>
          <w:rFonts w:eastAsia="Arial Unicode MS"/>
          <w:b/>
          <w:bCs/>
          <w:sz w:val="32"/>
          <w:szCs w:val="32"/>
        </w:rPr>
        <w:t xml:space="preserve">Artist-in-Residence Program </w:t>
      </w:r>
      <w:r w:rsidRPr="008C7D04">
        <w:rPr>
          <w:rFonts w:eastAsia="Arial Unicode MS"/>
          <w:b/>
          <w:bCs/>
          <w:sz w:val="32"/>
          <w:szCs w:val="32"/>
        </w:rPr>
        <w:t>20</w:t>
      </w:r>
      <w:r w:rsidR="00ED611E" w:rsidRPr="008C7D04">
        <w:rPr>
          <w:rFonts w:eastAsia="Arial Unicode MS"/>
          <w:b/>
          <w:bCs/>
          <w:sz w:val="32"/>
          <w:szCs w:val="32"/>
        </w:rPr>
        <w:t>2</w:t>
      </w:r>
      <w:r w:rsidR="0094394D">
        <w:rPr>
          <w:rFonts w:eastAsia="Arial Unicode MS"/>
          <w:b/>
          <w:bCs/>
          <w:sz w:val="32"/>
          <w:szCs w:val="32"/>
        </w:rPr>
        <w:t>6</w:t>
      </w:r>
    </w:p>
    <w:p w14:paraId="575314B2" w14:textId="77777777" w:rsidR="00ED611E" w:rsidRDefault="00ED611E" w:rsidP="00ED611E">
      <w:pPr>
        <w:rPr>
          <w:rFonts w:eastAsia="Arial Unicode MS"/>
        </w:rPr>
      </w:pPr>
    </w:p>
    <w:p w14:paraId="294DCACE" w14:textId="77777777" w:rsidR="00DF6C5B" w:rsidRPr="00ED611E" w:rsidRDefault="00DF6C5B" w:rsidP="00ED611E">
      <w:pPr>
        <w:rPr>
          <w:rFonts w:eastAsia="Arial Unicode MS"/>
          <w:b/>
          <w:bCs/>
          <w:u w:val="single"/>
        </w:rPr>
      </w:pPr>
      <w:r w:rsidRPr="00ED611E">
        <w:rPr>
          <w:rFonts w:eastAsia="Arial Unicode MS"/>
          <w:b/>
          <w:bCs/>
          <w:u w:val="single"/>
        </w:rPr>
        <w:t xml:space="preserve">The Program: </w:t>
      </w:r>
    </w:p>
    <w:p w14:paraId="286A0805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06C270BA" w14:textId="77777777" w:rsidR="00DF6C5B" w:rsidRPr="00DF6C5B" w:rsidRDefault="00DF6C5B" w:rsidP="0026198D">
      <w:pPr>
        <w:rPr>
          <w:rFonts w:eastAsia="Arial Unicode MS"/>
        </w:rPr>
      </w:pPr>
      <w:r w:rsidRPr="00DF6C5B">
        <w:rPr>
          <w:rFonts w:eastAsia="Arial Unicode MS"/>
        </w:rPr>
        <w:t>• The “Berlin – 3 months 24/7” artist-in-residence program</w:t>
      </w:r>
      <w:r w:rsidR="00ED611E">
        <w:rPr>
          <w:rFonts w:eastAsia="Arial Unicode MS"/>
        </w:rPr>
        <w:t xml:space="preserve"> </w:t>
      </w:r>
      <w:r w:rsidRPr="00DF6C5B">
        <w:rPr>
          <w:rFonts w:eastAsia="Arial Unicode MS"/>
        </w:rPr>
        <w:t xml:space="preserve">enables Israeli film professional to live in Berlin for 3 months so he/she can develop his/her project and skills and learn about the film industry in Germany. </w:t>
      </w:r>
    </w:p>
    <w:p w14:paraId="6C6B38EE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6873E67D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• The selected candidate will have the opportunity to gain insight into the German production landscape and meet producers and professionals, in accordance with their profile.   </w:t>
      </w:r>
    </w:p>
    <w:p w14:paraId="415E3622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564F7F55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• High profile personalities from the German film industry and cultural institutions will act as patrons for the artist-in-residence program.  </w:t>
      </w:r>
    </w:p>
    <w:p w14:paraId="42D4B692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756CDEF2" w14:textId="651BA77F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• The program covers - travel </w:t>
      </w:r>
      <w:r w:rsidR="00B622C5" w:rsidRPr="00DF6C5B">
        <w:rPr>
          <w:rFonts w:eastAsia="Arial Unicode MS"/>
        </w:rPr>
        <w:t>costs;</w:t>
      </w:r>
      <w:r w:rsidRPr="00DF6C5B">
        <w:rPr>
          <w:rFonts w:eastAsia="Arial Unicode MS"/>
        </w:rPr>
        <w:t xml:space="preserve"> </w:t>
      </w:r>
      <w:r w:rsidR="00ED611E" w:rsidRPr="00DF6C5B">
        <w:rPr>
          <w:rFonts w:eastAsia="Arial Unicode MS"/>
        </w:rPr>
        <w:t>housing; -</w:t>
      </w:r>
      <w:r w:rsidRPr="00DF6C5B">
        <w:rPr>
          <w:rFonts w:eastAsia="Arial Unicode MS"/>
        </w:rPr>
        <w:t xml:space="preserve"> allowance </w:t>
      </w:r>
    </w:p>
    <w:p w14:paraId="6CB1D6EF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7D8F73C0" w14:textId="77777777" w:rsidR="007634C9" w:rsidRPr="00B622C5" w:rsidRDefault="007634C9" w:rsidP="007634C9">
      <w:pPr>
        <w:rPr>
          <w:rFonts w:eastAsia="Arial Unicode MS"/>
          <w:u w:val="single"/>
        </w:rPr>
      </w:pPr>
      <w:r w:rsidRPr="00B622C5">
        <w:rPr>
          <w:rFonts w:eastAsia="Arial Unicode MS"/>
          <w:b/>
          <w:bCs/>
          <w:u w:val="single"/>
        </w:rPr>
        <w:t>Eligibility:</w:t>
      </w:r>
    </w:p>
    <w:p w14:paraId="0358805E" w14:textId="77777777" w:rsidR="007634C9" w:rsidRPr="007634C9" w:rsidRDefault="007634C9" w:rsidP="007634C9">
      <w:pPr>
        <w:rPr>
          <w:rFonts w:eastAsia="Arial Unicode MS"/>
        </w:rPr>
      </w:pPr>
    </w:p>
    <w:p w14:paraId="7541541C" w14:textId="77777777" w:rsidR="007634C9" w:rsidRDefault="007634C9" w:rsidP="007634C9">
      <w:pPr>
        <w:numPr>
          <w:ilvl w:val="0"/>
          <w:numId w:val="6"/>
        </w:numPr>
        <w:rPr>
          <w:rFonts w:eastAsia="Arial Unicode MS"/>
        </w:rPr>
      </w:pPr>
      <w:r w:rsidRPr="007634C9">
        <w:rPr>
          <w:rFonts w:eastAsia="Arial Unicode MS"/>
        </w:rPr>
        <w:t>Israeli film professionals (directors, producers, screenwriters) with a proven professional background in film and television.</w:t>
      </w:r>
    </w:p>
    <w:p w14:paraId="6644BEB0" w14:textId="77777777" w:rsidR="007634C9" w:rsidRPr="007634C9" w:rsidRDefault="007634C9" w:rsidP="00D95EFF">
      <w:pPr>
        <w:ind w:left="720"/>
        <w:rPr>
          <w:rFonts w:eastAsia="Arial Unicode MS"/>
        </w:rPr>
      </w:pPr>
    </w:p>
    <w:p w14:paraId="76546457" w14:textId="77777777" w:rsidR="007634C9" w:rsidRDefault="007634C9" w:rsidP="007634C9">
      <w:pPr>
        <w:numPr>
          <w:ilvl w:val="0"/>
          <w:numId w:val="6"/>
        </w:numPr>
        <w:rPr>
          <w:rFonts w:eastAsia="Arial Unicode MS"/>
        </w:rPr>
      </w:pPr>
      <w:r w:rsidRPr="007634C9">
        <w:rPr>
          <w:rFonts w:eastAsia="Arial Unicode MS"/>
        </w:rPr>
        <w:t>Permanent residents of Israel.</w:t>
      </w:r>
    </w:p>
    <w:p w14:paraId="1E9A47DB" w14:textId="77777777" w:rsidR="007634C9" w:rsidRPr="007634C9" w:rsidRDefault="007634C9" w:rsidP="00D95EFF">
      <w:pPr>
        <w:ind w:left="720"/>
        <w:rPr>
          <w:rFonts w:eastAsia="Arial Unicode MS"/>
        </w:rPr>
      </w:pPr>
    </w:p>
    <w:p w14:paraId="1FC365EA" w14:textId="77777777" w:rsidR="007634C9" w:rsidRPr="007634C9" w:rsidRDefault="007634C9" w:rsidP="007634C9">
      <w:pPr>
        <w:numPr>
          <w:ilvl w:val="0"/>
          <w:numId w:val="6"/>
        </w:numPr>
        <w:rPr>
          <w:rFonts w:eastAsia="Arial Unicode MS"/>
          <w:b/>
          <w:bCs/>
        </w:rPr>
      </w:pPr>
      <w:r w:rsidRPr="007634C9">
        <w:rPr>
          <w:rFonts w:eastAsia="Arial Unicode MS"/>
          <w:b/>
          <w:bCs/>
        </w:rPr>
        <w:t xml:space="preserve">The submitted project has not received funding from another </w:t>
      </w:r>
      <w:r w:rsidR="006263C1">
        <w:rPr>
          <w:rFonts w:eastAsia="Arial Unicode MS"/>
          <w:b/>
          <w:bCs/>
        </w:rPr>
        <w:t>national</w:t>
      </w:r>
      <w:r w:rsidR="00687701">
        <w:rPr>
          <w:rFonts w:eastAsia="Arial Unicode MS"/>
          <w:b/>
          <w:bCs/>
        </w:rPr>
        <w:t xml:space="preserve"> </w:t>
      </w:r>
      <w:r w:rsidRPr="007634C9">
        <w:rPr>
          <w:rFonts w:eastAsia="Arial Unicode MS"/>
          <w:b/>
          <w:bCs/>
        </w:rPr>
        <w:t>fund.</w:t>
      </w:r>
    </w:p>
    <w:p w14:paraId="2629952E" w14:textId="77777777" w:rsidR="007634C9" w:rsidRPr="007634C9" w:rsidRDefault="007634C9" w:rsidP="00D95EFF">
      <w:pPr>
        <w:ind w:left="720"/>
        <w:rPr>
          <w:rFonts w:eastAsia="Arial Unicode MS"/>
        </w:rPr>
      </w:pPr>
    </w:p>
    <w:p w14:paraId="244CD104" w14:textId="77777777" w:rsidR="007634C9" w:rsidRDefault="007634C9" w:rsidP="007634C9">
      <w:pPr>
        <w:numPr>
          <w:ilvl w:val="0"/>
          <w:numId w:val="6"/>
        </w:numPr>
        <w:rPr>
          <w:rFonts w:eastAsia="Arial Unicode MS"/>
        </w:rPr>
      </w:pPr>
      <w:r w:rsidRPr="007634C9">
        <w:rPr>
          <w:rFonts w:eastAsia="Arial Unicode MS"/>
        </w:rPr>
        <w:t xml:space="preserve">Applicants must have completed or worked on at least one film of </w:t>
      </w:r>
      <w:r w:rsidRPr="007634C9">
        <w:rPr>
          <w:rFonts w:eastAsia="Arial Unicode MS"/>
          <w:b/>
          <w:bCs/>
        </w:rPr>
        <w:t>minimum 30 minutes</w:t>
      </w:r>
      <w:r w:rsidRPr="007634C9">
        <w:rPr>
          <w:rFonts w:eastAsia="Arial Unicode MS"/>
        </w:rPr>
        <w:t xml:space="preserve"> in any genre or format.</w:t>
      </w:r>
    </w:p>
    <w:p w14:paraId="31FB4EFC" w14:textId="77777777" w:rsidR="007634C9" w:rsidRPr="007634C9" w:rsidRDefault="007634C9" w:rsidP="007634C9">
      <w:pPr>
        <w:ind w:left="720"/>
        <w:rPr>
          <w:rFonts w:eastAsia="Arial Unicode MS"/>
        </w:rPr>
      </w:pPr>
    </w:p>
    <w:p w14:paraId="1111ECCC" w14:textId="77777777" w:rsidR="007634C9" w:rsidRPr="007634C9" w:rsidRDefault="007634C9" w:rsidP="007634C9">
      <w:pPr>
        <w:numPr>
          <w:ilvl w:val="0"/>
          <w:numId w:val="6"/>
        </w:numPr>
        <w:rPr>
          <w:rFonts w:eastAsia="Arial Unicode MS"/>
        </w:rPr>
      </w:pPr>
      <w:r w:rsidRPr="007634C9">
        <w:rPr>
          <w:rFonts w:eastAsia="Arial Unicode MS"/>
        </w:rPr>
        <w:t xml:space="preserve">The completed film must </w:t>
      </w:r>
      <w:r w:rsidR="00B67439" w:rsidRPr="007634C9">
        <w:rPr>
          <w:rFonts w:eastAsia="Arial Unicode MS"/>
        </w:rPr>
        <w:t>be either</w:t>
      </w:r>
      <w:r w:rsidRPr="007634C9">
        <w:rPr>
          <w:rFonts w:eastAsia="Arial Unicode MS"/>
        </w:rPr>
        <w:t>:</w:t>
      </w:r>
    </w:p>
    <w:p w14:paraId="77B5FA04" w14:textId="77777777" w:rsidR="007634C9" w:rsidRPr="007634C9" w:rsidRDefault="00B67439" w:rsidP="007634C9">
      <w:pPr>
        <w:numPr>
          <w:ilvl w:val="1"/>
          <w:numId w:val="6"/>
        </w:numPr>
        <w:rPr>
          <w:rFonts w:eastAsia="Arial Unicode MS"/>
        </w:rPr>
      </w:pPr>
      <w:r>
        <w:rPr>
          <w:rFonts w:eastAsia="Arial Unicode MS"/>
        </w:rPr>
        <w:t>S</w:t>
      </w:r>
      <w:r w:rsidR="007634C9" w:rsidRPr="007634C9">
        <w:rPr>
          <w:rFonts w:eastAsia="Arial Unicode MS"/>
        </w:rPr>
        <w:t xml:space="preserve">upported by a film fund, a professionally recognized body or organization, or have been commissioned by a broadcaster, </w:t>
      </w:r>
      <w:r w:rsidR="007634C9" w:rsidRPr="007634C9">
        <w:rPr>
          <w:rFonts w:eastAsia="Arial Unicode MS"/>
          <w:b/>
          <w:bCs/>
        </w:rPr>
        <w:t>OR</w:t>
      </w:r>
    </w:p>
    <w:p w14:paraId="1B45563A" w14:textId="77777777" w:rsidR="007634C9" w:rsidRPr="007634C9" w:rsidRDefault="007634C9" w:rsidP="007634C9">
      <w:pPr>
        <w:numPr>
          <w:ilvl w:val="1"/>
          <w:numId w:val="6"/>
        </w:numPr>
        <w:rPr>
          <w:rFonts w:eastAsia="Arial Unicode MS"/>
        </w:rPr>
      </w:pPr>
      <w:r w:rsidRPr="007634C9">
        <w:rPr>
          <w:rFonts w:eastAsia="Arial Unicode MS"/>
        </w:rPr>
        <w:t>Have received local and international recognition, acclaim, or awards.</w:t>
      </w:r>
    </w:p>
    <w:p w14:paraId="4E09C2C4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6781AEEB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752065C7" w14:textId="77777777" w:rsid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76ED7F85" w14:textId="77777777" w:rsidR="0026198D" w:rsidRDefault="0026198D" w:rsidP="00ED611E">
      <w:pPr>
        <w:rPr>
          <w:rFonts w:eastAsia="Arial Unicode MS"/>
        </w:rPr>
      </w:pPr>
    </w:p>
    <w:p w14:paraId="104217D1" w14:textId="77777777" w:rsidR="007634C9" w:rsidRDefault="007634C9" w:rsidP="00ED611E">
      <w:pPr>
        <w:rPr>
          <w:rFonts w:eastAsia="Arial Unicode MS"/>
        </w:rPr>
      </w:pPr>
    </w:p>
    <w:p w14:paraId="52986233" w14:textId="77777777" w:rsidR="0026198D" w:rsidRDefault="0026198D" w:rsidP="00ED611E">
      <w:pPr>
        <w:rPr>
          <w:rFonts w:eastAsia="Arial Unicode MS"/>
        </w:rPr>
      </w:pPr>
    </w:p>
    <w:p w14:paraId="3AFC1DFD" w14:textId="77777777" w:rsidR="0026198D" w:rsidRDefault="0026198D" w:rsidP="00ED611E">
      <w:pPr>
        <w:rPr>
          <w:rFonts w:eastAsia="Arial Unicode MS"/>
        </w:rPr>
      </w:pPr>
    </w:p>
    <w:p w14:paraId="7517361E" w14:textId="77777777" w:rsidR="0026198D" w:rsidRDefault="0026198D" w:rsidP="00ED611E">
      <w:pPr>
        <w:rPr>
          <w:rFonts w:eastAsia="Arial Unicode MS"/>
        </w:rPr>
      </w:pPr>
    </w:p>
    <w:p w14:paraId="16841A7B" w14:textId="77777777" w:rsidR="0026198D" w:rsidRDefault="0026198D" w:rsidP="00ED611E">
      <w:pPr>
        <w:rPr>
          <w:rFonts w:eastAsia="Arial Unicode MS"/>
        </w:rPr>
      </w:pPr>
    </w:p>
    <w:p w14:paraId="64F8A4A4" w14:textId="77777777" w:rsidR="0026198D" w:rsidRDefault="0026198D" w:rsidP="00ED611E">
      <w:pPr>
        <w:rPr>
          <w:rFonts w:eastAsia="Arial Unicode MS"/>
        </w:rPr>
      </w:pPr>
    </w:p>
    <w:p w14:paraId="31D11E1E" w14:textId="77777777" w:rsidR="0026198D" w:rsidRDefault="0026198D" w:rsidP="00ED611E">
      <w:pPr>
        <w:rPr>
          <w:rFonts w:eastAsia="Arial Unicode MS"/>
        </w:rPr>
      </w:pPr>
    </w:p>
    <w:p w14:paraId="3E7D2603" w14:textId="77777777" w:rsidR="0026198D" w:rsidRPr="00DF6C5B" w:rsidRDefault="0026198D" w:rsidP="00ED611E">
      <w:pPr>
        <w:rPr>
          <w:rFonts w:eastAsia="Arial Unicode MS"/>
        </w:rPr>
      </w:pPr>
    </w:p>
    <w:p w14:paraId="62281502" w14:textId="77777777" w:rsidR="00DF6C5B" w:rsidRPr="00ED611E" w:rsidRDefault="00DF6C5B" w:rsidP="00ED611E">
      <w:pPr>
        <w:rPr>
          <w:rFonts w:eastAsia="Arial Unicode MS"/>
          <w:b/>
          <w:bCs/>
          <w:u w:val="single"/>
        </w:rPr>
      </w:pPr>
      <w:r w:rsidRPr="00ED611E">
        <w:rPr>
          <w:rFonts w:eastAsia="Arial Unicode MS"/>
          <w:b/>
          <w:bCs/>
          <w:u w:val="single"/>
        </w:rPr>
        <w:t xml:space="preserve">Application procedure: </w:t>
      </w:r>
    </w:p>
    <w:p w14:paraId="36BAD85A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390ABA61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Please note: all applications must be submitted in English.  </w:t>
      </w:r>
    </w:p>
    <w:p w14:paraId="6B9CF23A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7F0596D9" w14:textId="78737571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• Submit a statement explaining why you want to be an artist-in-residence in </w:t>
      </w:r>
      <w:r w:rsidR="00694CF2" w:rsidRPr="00DF6C5B">
        <w:rPr>
          <w:rFonts w:eastAsia="Arial Unicode MS"/>
        </w:rPr>
        <w:t>Berlin.</w:t>
      </w:r>
      <w:r w:rsidRPr="00DF6C5B">
        <w:rPr>
          <w:rFonts w:eastAsia="Arial Unicode MS"/>
        </w:rPr>
        <w:t xml:space="preserve"> </w:t>
      </w:r>
    </w:p>
    <w:p w14:paraId="147905BC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01DDBD5D" w14:textId="77777777" w:rsidR="0026198D" w:rsidRDefault="00DF6C5B" w:rsidP="004505B2">
      <w:pPr>
        <w:rPr>
          <w:rFonts w:eastAsia="Arial Unicode MS"/>
        </w:rPr>
      </w:pPr>
      <w:r w:rsidRPr="00DF6C5B">
        <w:rPr>
          <w:rFonts w:eastAsia="Arial Unicode MS"/>
        </w:rPr>
        <w:t xml:space="preserve">• </w:t>
      </w:r>
      <w:r w:rsidR="004505B2">
        <w:rPr>
          <w:rFonts w:eastAsia="Arial Unicode MS"/>
        </w:rPr>
        <w:t>A</w:t>
      </w:r>
      <w:r w:rsidRPr="00DF6C5B">
        <w:rPr>
          <w:rFonts w:eastAsia="Arial Unicode MS"/>
        </w:rPr>
        <w:t>pplicants will be required to submit:</w:t>
      </w:r>
    </w:p>
    <w:p w14:paraId="32B657E0" w14:textId="7BECE89B" w:rsidR="0026198D" w:rsidRDefault="00302F56" w:rsidP="00B622C5">
      <w:pPr>
        <w:numPr>
          <w:ilvl w:val="0"/>
          <w:numId w:val="7"/>
        </w:numPr>
        <w:rPr>
          <w:rFonts w:eastAsia="Arial Unicode MS"/>
        </w:rPr>
      </w:pPr>
      <w:r w:rsidRPr="00DF6C5B">
        <w:rPr>
          <w:rFonts w:eastAsia="Arial Unicode MS"/>
        </w:rPr>
        <w:t>A</w:t>
      </w:r>
      <w:r w:rsidR="00DF6C5B" w:rsidRPr="00DF6C5B">
        <w:rPr>
          <w:rFonts w:eastAsia="Arial Unicode MS"/>
        </w:rPr>
        <w:t xml:space="preserve"> </w:t>
      </w:r>
      <w:r w:rsidR="00B622C5" w:rsidRPr="00DF6C5B">
        <w:rPr>
          <w:rFonts w:eastAsia="Arial Unicode MS"/>
        </w:rPr>
        <w:t>CV.</w:t>
      </w:r>
      <w:r w:rsidR="00DF6C5B" w:rsidRPr="00DF6C5B">
        <w:rPr>
          <w:rFonts w:eastAsia="Arial Unicode MS"/>
        </w:rPr>
        <w:t xml:space="preserve"> </w:t>
      </w:r>
    </w:p>
    <w:p w14:paraId="185603F9" w14:textId="54D7AF4E" w:rsidR="0026198D" w:rsidRDefault="00302F56" w:rsidP="00B622C5">
      <w:pPr>
        <w:numPr>
          <w:ilvl w:val="0"/>
          <w:numId w:val="7"/>
        </w:numPr>
        <w:rPr>
          <w:rFonts w:eastAsia="Arial Unicode MS"/>
        </w:rPr>
      </w:pPr>
      <w:r w:rsidRPr="00DF6C5B">
        <w:rPr>
          <w:rFonts w:eastAsia="Arial Unicode MS"/>
        </w:rPr>
        <w:t>A</w:t>
      </w:r>
      <w:r w:rsidR="00DF6C5B" w:rsidRPr="00DF6C5B">
        <w:rPr>
          <w:rFonts w:eastAsia="Arial Unicode MS"/>
        </w:rPr>
        <w:t xml:space="preserve"> written description and concept of the project (treatment/synopsis or written presentation) maximum 5 pages</w:t>
      </w:r>
      <w:r w:rsidR="00B622C5">
        <w:rPr>
          <w:rFonts w:eastAsia="Arial Unicode MS"/>
        </w:rPr>
        <w:t>.</w:t>
      </w:r>
    </w:p>
    <w:p w14:paraId="36E31889" w14:textId="716D2A82" w:rsidR="00DF6C5B" w:rsidRPr="00DF6C5B" w:rsidRDefault="00302F56" w:rsidP="00B622C5">
      <w:pPr>
        <w:numPr>
          <w:ilvl w:val="0"/>
          <w:numId w:val="7"/>
        </w:numPr>
        <w:rPr>
          <w:rFonts w:eastAsia="Arial Unicode MS"/>
        </w:rPr>
      </w:pPr>
      <w:r w:rsidRPr="00DF6C5B">
        <w:rPr>
          <w:rFonts w:eastAsia="Arial Unicode MS"/>
        </w:rPr>
        <w:t>An</w:t>
      </w:r>
      <w:r w:rsidR="00DF6C5B" w:rsidRPr="00DF6C5B">
        <w:rPr>
          <w:rFonts w:eastAsia="Arial Unicode MS"/>
        </w:rPr>
        <w:t xml:space="preserve"> example of previous work</w:t>
      </w:r>
      <w:r w:rsidR="00B622C5">
        <w:rPr>
          <w:rFonts w:eastAsia="Arial Unicode MS"/>
        </w:rPr>
        <w:t>.</w:t>
      </w:r>
      <w:r w:rsidR="00DF6C5B" w:rsidRPr="00DF6C5B">
        <w:rPr>
          <w:rFonts w:eastAsia="Arial Unicode MS"/>
        </w:rPr>
        <w:t xml:space="preserve"> </w:t>
      </w:r>
    </w:p>
    <w:p w14:paraId="413118A2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138AE907" w14:textId="77777777" w:rsidR="00DF6C5B" w:rsidRPr="00DF6C5B" w:rsidRDefault="00DF6C5B" w:rsidP="00ED611E">
      <w:pPr>
        <w:rPr>
          <w:rFonts w:eastAsia="Arial Unicode MS"/>
        </w:rPr>
      </w:pPr>
    </w:p>
    <w:p w14:paraId="531A73C7" w14:textId="77777777" w:rsidR="00DF6C5B" w:rsidRPr="00ED611E" w:rsidRDefault="00DF6C5B" w:rsidP="00ED611E">
      <w:pPr>
        <w:rPr>
          <w:rFonts w:eastAsia="Arial Unicode MS"/>
          <w:b/>
          <w:bCs/>
          <w:u w:val="single"/>
        </w:rPr>
      </w:pPr>
      <w:r w:rsidRPr="00ED611E">
        <w:rPr>
          <w:rFonts w:eastAsia="Arial Unicode MS"/>
          <w:b/>
          <w:bCs/>
          <w:u w:val="single"/>
        </w:rPr>
        <w:t xml:space="preserve">Dates &amp; Deadline: </w:t>
      </w:r>
    </w:p>
    <w:p w14:paraId="38D88903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660D0B42" w14:textId="7E120E62" w:rsidR="00DF6C5B" w:rsidRPr="00DF6C5B" w:rsidRDefault="00DF6C5B" w:rsidP="006B1BD5">
      <w:pPr>
        <w:rPr>
          <w:rFonts w:eastAsia="Arial Unicode MS"/>
        </w:rPr>
      </w:pPr>
      <w:r w:rsidRPr="00DF6C5B">
        <w:rPr>
          <w:rFonts w:eastAsia="Arial Unicode MS"/>
        </w:rPr>
        <w:t xml:space="preserve">• The deadline for </w:t>
      </w:r>
      <w:r w:rsidRPr="0008155B">
        <w:rPr>
          <w:rFonts w:eastAsia="Arial Unicode MS"/>
        </w:rPr>
        <w:t>applications is</w:t>
      </w:r>
      <w:r w:rsidRPr="005E7280">
        <w:rPr>
          <w:rFonts w:eastAsia="Arial Unicode MS"/>
        </w:rPr>
        <w:t xml:space="preserve"> </w:t>
      </w:r>
      <w:r w:rsidR="007030CA">
        <w:rPr>
          <w:rFonts w:eastAsia="Arial Unicode MS"/>
          <w:b/>
          <w:bCs/>
        </w:rPr>
        <w:t>09</w:t>
      </w:r>
      <w:r w:rsidR="0008155B" w:rsidRPr="00D57002">
        <w:rPr>
          <w:rFonts w:eastAsia="Arial Unicode MS"/>
          <w:b/>
          <w:bCs/>
        </w:rPr>
        <w:t>/</w:t>
      </w:r>
      <w:r w:rsidR="007030CA">
        <w:rPr>
          <w:rFonts w:eastAsia="Arial Unicode MS"/>
          <w:b/>
          <w:bCs/>
        </w:rPr>
        <w:t>04</w:t>
      </w:r>
      <w:r w:rsidR="0008155B" w:rsidRPr="00D57002">
        <w:rPr>
          <w:rFonts w:eastAsia="Arial Unicode MS"/>
          <w:b/>
          <w:bCs/>
        </w:rPr>
        <w:t>/2026</w:t>
      </w:r>
      <w:r w:rsidR="0008155B" w:rsidRPr="00D57002">
        <w:rPr>
          <w:rFonts w:eastAsia="Arial Unicode MS"/>
        </w:rPr>
        <w:t>.</w:t>
      </w:r>
      <w:r w:rsidR="0008155B">
        <w:rPr>
          <w:rFonts w:eastAsia="Arial Unicode MS"/>
        </w:rPr>
        <w:t xml:space="preserve"> </w:t>
      </w:r>
      <w:r w:rsidRPr="00DF6C5B">
        <w:rPr>
          <w:rFonts w:eastAsia="Arial Unicode MS"/>
        </w:rPr>
        <w:t xml:space="preserve">The candidates will be selected by the FFA Medienboard </w:t>
      </w:r>
      <w:r w:rsidR="00B622C5" w:rsidRPr="00DF6C5B">
        <w:rPr>
          <w:rFonts w:eastAsia="Arial Unicode MS"/>
        </w:rPr>
        <w:t>Berlin Brandenburg</w:t>
      </w:r>
      <w:r w:rsidRPr="00DF6C5B">
        <w:rPr>
          <w:rFonts w:eastAsia="Arial Unicode MS"/>
        </w:rPr>
        <w:t xml:space="preserve">. </w:t>
      </w:r>
    </w:p>
    <w:p w14:paraId="1D75D4A5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Applications and submissions should be addressed to:  </w:t>
      </w:r>
    </w:p>
    <w:p w14:paraId="4C6B8679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5412A334" w14:textId="77777777" w:rsidR="00DF6C5B" w:rsidRPr="00DF6C5B" w:rsidRDefault="00DF6C5B" w:rsidP="00353784">
      <w:pPr>
        <w:rPr>
          <w:rFonts w:eastAsia="Arial Unicode MS"/>
        </w:rPr>
      </w:pPr>
      <w:r w:rsidRPr="00DF6C5B">
        <w:rPr>
          <w:rFonts w:eastAsia="Arial Unicode MS"/>
        </w:rPr>
        <w:t xml:space="preserve">E-mail: </w:t>
      </w:r>
      <w:r w:rsidR="00353784">
        <w:rPr>
          <w:rFonts w:eastAsia="Arial Unicode MS"/>
        </w:rPr>
        <w:t>dana</w:t>
      </w:r>
      <w:r w:rsidRPr="00DF6C5B">
        <w:rPr>
          <w:rFonts w:eastAsia="Arial Unicode MS"/>
        </w:rPr>
        <w:t xml:space="preserve">@filmfund.org.il </w:t>
      </w:r>
    </w:p>
    <w:p w14:paraId="6A0BD429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62D713AA" w14:textId="77777777" w:rsidR="00DF6C5B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</w:t>
      </w:r>
    </w:p>
    <w:p w14:paraId="701A5ABD" w14:textId="77777777" w:rsidR="00D52320" w:rsidRPr="00DF6C5B" w:rsidRDefault="00DF6C5B" w:rsidP="00ED611E">
      <w:pPr>
        <w:rPr>
          <w:rFonts w:eastAsia="Arial Unicode MS"/>
        </w:rPr>
      </w:pPr>
      <w:r w:rsidRPr="00DF6C5B">
        <w:rPr>
          <w:rFonts w:eastAsia="Arial Unicode MS"/>
        </w:rPr>
        <w:t xml:space="preserve"> “Berlin – 3 Months – 24/7” is an initiative of: The German Federal Film Fund (FFA), the Medienboard Berlin-Brandenburg and the Israel Film Fund.</w:t>
      </w:r>
    </w:p>
    <w:sectPr w:rsidR="00D52320" w:rsidRPr="00DF6C5B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3F4B" w14:textId="77777777" w:rsidR="00D10BE0" w:rsidRDefault="00D10BE0">
      <w:r>
        <w:separator/>
      </w:r>
    </w:p>
  </w:endnote>
  <w:endnote w:type="continuationSeparator" w:id="0">
    <w:p w14:paraId="2084B486" w14:textId="77777777" w:rsidR="00D10BE0" w:rsidRDefault="00D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7F3C" w14:textId="77777777" w:rsidR="00D10BE0" w:rsidRDefault="00D10BE0">
      <w:r>
        <w:separator/>
      </w:r>
    </w:p>
  </w:footnote>
  <w:footnote w:type="continuationSeparator" w:id="0">
    <w:p w14:paraId="3CEB2288" w14:textId="77777777" w:rsidR="00D10BE0" w:rsidRDefault="00D1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EC3A" w14:textId="77777777" w:rsidR="009A67B1" w:rsidRDefault="00000000" w:rsidP="004040D0">
    <w:pPr>
      <w:pStyle w:val="a3"/>
    </w:pPr>
    <w:r>
      <w:pict w14:anchorId="24DBE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8BF"/>
    <w:multiLevelType w:val="hybridMultilevel"/>
    <w:tmpl w:val="DEA29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0D9"/>
    <w:multiLevelType w:val="hybridMultilevel"/>
    <w:tmpl w:val="DD663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A4B2E"/>
    <w:multiLevelType w:val="hybridMultilevel"/>
    <w:tmpl w:val="9D266B7C"/>
    <w:lvl w:ilvl="0" w:tplc="2E8AC4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3F63A5"/>
    <w:multiLevelType w:val="hybridMultilevel"/>
    <w:tmpl w:val="158056CA"/>
    <w:lvl w:ilvl="0" w:tplc="8BF24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94275"/>
    <w:multiLevelType w:val="hybridMultilevel"/>
    <w:tmpl w:val="86B0AE30"/>
    <w:lvl w:ilvl="0" w:tplc="8BF24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029B8"/>
    <w:multiLevelType w:val="multilevel"/>
    <w:tmpl w:val="6EEA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60295"/>
    <w:multiLevelType w:val="multilevel"/>
    <w:tmpl w:val="6EEA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A2AD1"/>
    <w:multiLevelType w:val="multilevel"/>
    <w:tmpl w:val="8E60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00294">
    <w:abstractNumId w:val="1"/>
  </w:num>
  <w:num w:numId="2" w16cid:durableId="1508246802">
    <w:abstractNumId w:val="5"/>
  </w:num>
  <w:num w:numId="3" w16cid:durableId="1077243776">
    <w:abstractNumId w:val="3"/>
  </w:num>
  <w:num w:numId="4" w16cid:durableId="1597861405">
    <w:abstractNumId w:val="4"/>
  </w:num>
  <w:num w:numId="5" w16cid:durableId="795560568">
    <w:abstractNumId w:val="6"/>
  </w:num>
  <w:num w:numId="6" w16cid:durableId="675035013">
    <w:abstractNumId w:val="7"/>
  </w:num>
  <w:num w:numId="7" w16cid:durableId="1949845071">
    <w:abstractNumId w:val="0"/>
  </w:num>
  <w:num w:numId="8" w16cid:durableId="155222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7B1"/>
    <w:rsid w:val="000103FA"/>
    <w:rsid w:val="000214FE"/>
    <w:rsid w:val="0005768F"/>
    <w:rsid w:val="000707E7"/>
    <w:rsid w:val="0008155B"/>
    <w:rsid w:val="00092B77"/>
    <w:rsid w:val="000B1BEE"/>
    <w:rsid w:val="000B6CF9"/>
    <w:rsid w:val="000D16E5"/>
    <w:rsid w:val="00161DE8"/>
    <w:rsid w:val="00163A41"/>
    <w:rsid w:val="001A0CB3"/>
    <w:rsid w:val="001A193A"/>
    <w:rsid w:val="001D4B71"/>
    <w:rsid w:val="001F6B0B"/>
    <w:rsid w:val="002502A1"/>
    <w:rsid w:val="0026198D"/>
    <w:rsid w:val="002824A2"/>
    <w:rsid w:val="002A2A0F"/>
    <w:rsid w:val="002C6361"/>
    <w:rsid w:val="00302F56"/>
    <w:rsid w:val="00344176"/>
    <w:rsid w:val="00352241"/>
    <w:rsid w:val="00353784"/>
    <w:rsid w:val="00384F3F"/>
    <w:rsid w:val="0039254D"/>
    <w:rsid w:val="003A61BF"/>
    <w:rsid w:val="003B4EF5"/>
    <w:rsid w:val="004040D0"/>
    <w:rsid w:val="004167EE"/>
    <w:rsid w:val="004334F7"/>
    <w:rsid w:val="004505B2"/>
    <w:rsid w:val="00460128"/>
    <w:rsid w:val="00471066"/>
    <w:rsid w:val="004C1752"/>
    <w:rsid w:val="004D5DCD"/>
    <w:rsid w:val="004F4984"/>
    <w:rsid w:val="00502D37"/>
    <w:rsid w:val="00506309"/>
    <w:rsid w:val="00507D57"/>
    <w:rsid w:val="005441F9"/>
    <w:rsid w:val="005453A4"/>
    <w:rsid w:val="005A5DAA"/>
    <w:rsid w:val="005B5931"/>
    <w:rsid w:val="005C6A94"/>
    <w:rsid w:val="005E7280"/>
    <w:rsid w:val="00601E72"/>
    <w:rsid w:val="00623B63"/>
    <w:rsid w:val="006263C1"/>
    <w:rsid w:val="006543AC"/>
    <w:rsid w:val="00687701"/>
    <w:rsid w:val="00694CF2"/>
    <w:rsid w:val="006B1BD5"/>
    <w:rsid w:val="006C0AB3"/>
    <w:rsid w:val="006C7E35"/>
    <w:rsid w:val="006D7CCF"/>
    <w:rsid w:val="006E3D97"/>
    <w:rsid w:val="007030CA"/>
    <w:rsid w:val="0074251A"/>
    <w:rsid w:val="007634C9"/>
    <w:rsid w:val="007A4517"/>
    <w:rsid w:val="007B1033"/>
    <w:rsid w:val="007B52A5"/>
    <w:rsid w:val="007B79F3"/>
    <w:rsid w:val="007C159C"/>
    <w:rsid w:val="0080433C"/>
    <w:rsid w:val="0082092B"/>
    <w:rsid w:val="00824D25"/>
    <w:rsid w:val="00867F47"/>
    <w:rsid w:val="008A0C03"/>
    <w:rsid w:val="008C195A"/>
    <w:rsid w:val="008C7D04"/>
    <w:rsid w:val="008D0FB8"/>
    <w:rsid w:val="008D5BF2"/>
    <w:rsid w:val="00932A76"/>
    <w:rsid w:val="0094394D"/>
    <w:rsid w:val="00951608"/>
    <w:rsid w:val="0095175C"/>
    <w:rsid w:val="00960484"/>
    <w:rsid w:val="00973605"/>
    <w:rsid w:val="009A1FDD"/>
    <w:rsid w:val="009A2F73"/>
    <w:rsid w:val="009A67B1"/>
    <w:rsid w:val="009D68ED"/>
    <w:rsid w:val="009E3A94"/>
    <w:rsid w:val="009F3F4E"/>
    <w:rsid w:val="00A040C3"/>
    <w:rsid w:val="00A25676"/>
    <w:rsid w:val="00A54064"/>
    <w:rsid w:val="00A93301"/>
    <w:rsid w:val="00AC456F"/>
    <w:rsid w:val="00AC6489"/>
    <w:rsid w:val="00AF31C8"/>
    <w:rsid w:val="00B13DB6"/>
    <w:rsid w:val="00B23AA1"/>
    <w:rsid w:val="00B26029"/>
    <w:rsid w:val="00B27BD7"/>
    <w:rsid w:val="00B622C5"/>
    <w:rsid w:val="00B67439"/>
    <w:rsid w:val="00B71710"/>
    <w:rsid w:val="00BA2EA4"/>
    <w:rsid w:val="00BC225D"/>
    <w:rsid w:val="00BD193F"/>
    <w:rsid w:val="00BD6570"/>
    <w:rsid w:val="00C33AAF"/>
    <w:rsid w:val="00C51A7F"/>
    <w:rsid w:val="00C75845"/>
    <w:rsid w:val="00CB1289"/>
    <w:rsid w:val="00CB195F"/>
    <w:rsid w:val="00CE3429"/>
    <w:rsid w:val="00D06053"/>
    <w:rsid w:val="00D10BE0"/>
    <w:rsid w:val="00D50D22"/>
    <w:rsid w:val="00D52320"/>
    <w:rsid w:val="00D53478"/>
    <w:rsid w:val="00D57002"/>
    <w:rsid w:val="00D95EFF"/>
    <w:rsid w:val="00D966E2"/>
    <w:rsid w:val="00DA14BA"/>
    <w:rsid w:val="00DB5061"/>
    <w:rsid w:val="00DF6C5B"/>
    <w:rsid w:val="00E02605"/>
    <w:rsid w:val="00E50CA0"/>
    <w:rsid w:val="00E551E3"/>
    <w:rsid w:val="00E619B5"/>
    <w:rsid w:val="00E73E3C"/>
    <w:rsid w:val="00E81D96"/>
    <w:rsid w:val="00ED611E"/>
    <w:rsid w:val="00EF388B"/>
    <w:rsid w:val="00F006B3"/>
    <w:rsid w:val="00F21D5B"/>
    <w:rsid w:val="00F34851"/>
    <w:rsid w:val="00F463B5"/>
    <w:rsid w:val="00F46ED2"/>
    <w:rsid w:val="00F70AFF"/>
    <w:rsid w:val="00F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C9810"/>
  <w15:chartTrackingRefBased/>
  <w15:docId w15:val="{09E349D4-1D32-44D2-B68C-FBDF9990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67B1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9A67B1"/>
    <w:pPr>
      <w:tabs>
        <w:tab w:val="center" w:pos="4320"/>
        <w:tab w:val="right" w:pos="8640"/>
      </w:tabs>
    </w:pPr>
  </w:style>
  <w:style w:type="character" w:styleId="Hyperlink">
    <w:name w:val="Hyperlink"/>
    <w:rsid w:val="00F767C1"/>
    <w:rPr>
      <w:color w:val="0000FF"/>
      <w:u w:val="single"/>
    </w:rPr>
  </w:style>
  <w:style w:type="paragraph" w:styleId="a6">
    <w:name w:val="Balloon Text"/>
    <w:basedOn w:val="a"/>
    <w:semiHidden/>
    <w:rsid w:val="00471066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link w:val="a3"/>
    <w:uiPriority w:val="99"/>
    <w:rsid w:val="004040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</vt:lpstr>
      <vt:lpstr>DRAFT</vt:lpstr>
    </vt:vector>
  </TitlesOfParts>
  <Company>dqthh4pg4wtmyyfw77vvpr8hd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haya</dc:creator>
  <cp:keywords/>
  <cp:lastModifiedBy>Zion Cohen</cp:lastModifiedBy>
  <cp:revision>4</cp:revision>
  <cp:lastPrinted>2014-10-19T07:32:00Z</cp:lastPrinted>
  <dcterms:created xsi:type="dcterms:W3CDTF">2026-02-15T11:39:00Z</dcterms:created>
  <dcterms:modified xsi:type="dcterms:W3CDTF">2026-03-29T08:02:00Z</dcterms:modified>
</cp:coreProperties>
</file>